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39E2" w:rsidRDefault="005C39E2" w:rsidP="00F3067E">
      <w:pPr>
        <w:ind w:right="-91"/>
        <w:rPr>
          <w:b/>
          <w:u w:val="single"/>
        </w:rPr>
      </w:pPr>
    </w:p>
    <w:p w:rsidR="00997B88" w:rsidRPr="00F3067E" w:rsidRDefault="00F3067E" w:rsidP="00F3067E">
      <w:pPr>
        <w:ind w:right="-91"/>
        <w:rPr>
          <w:b/>
        </w:rPr>
      </w:pPr>
      <w:r w:rsidRPr="00F3067E">
        <w:rPr>
          <w:b/>
          <w:u w:val="single"/>
        </w:rPr>
        <w:t xml:space="preserve">PORTARI </w:t>
      </w:r>
      <w:r>
        <w:rPr>
          <w:b/>
          <w:u w:val="single"/>
        </w:rPr>
        <w:t>A</w:t>
      </w:r>
      <w:r w:rsidRPr="00F3067E">
        <w:rPr>
          <w:b/>
        </w:rPr>
        <w:t xml:space="preserve"> 0</w:t>
      </w:r>
      <w:r w:rsidR="00E8794B">
        <w:rPr>
          <w:b/>
        </w:rPr>
        <w:t>23</w:t>
      </w:r>
      <w:r w:rsidRPr="00F3067E">
        <w:rPr>
          <w:b/>
        </w:rPr>
        <w:t xml:space="preserve"> /</w:t>
      </w:r>
      <w:r w:rsidR="00C52184">
        <w:rPr>
          <w:b/>
        </w:rPr>
        <w:t>2020</w:t>
      </w:r>
    </w:p>
    <w:p w:rsidR="00997B88" w:rsidRDefault="00997B88" w:rsidP="00997B88">
      <w:pPr>
        <w:ind w:left="3654" w:right="-91"/>
        <w:jc w:val="right"/>
        <w:rPr>
          <w:b/>
        </w:rPr>
      </w:pPr>
    </w:p>
    <w:p w:rsidR="00997B88" w:rsidRDefault="00997B88" w:rsidP="00997B88">
      <w:pPr>
        <w:ind w:left="3654" w:right="-91"/>
        <w:jc w:val="right"/>
        <w:rPr>
          <w:b/>
        </w:rPr>
      </w:pPr>
    </w:p>
    <w:p w:rsidR="00997B88" w:rsidRDefault="00997B88" w:rsidP="00997B88">
      <w:pPr>
        <w:ind w:left="3119" w:right="-91"/>
        <w:jc w:val="right"/>
        <w:rPr>
          <w:b/>
        </w:rPr>
      </w:pPr>
      <w:r>
        <w:rPr>
          <w:b/>
        </w:rPr>
        <w:t>“</w:t>
      </w:r>
      <w:r w:rsidRPr="00C17584">
        <w:rPr>
          <w:b/>
        </w:rPr>
        <w:t xml:space="preserve">Dispõe sobre a </w:t>
      </w:r>
      <w:r>
        <w:rPr>
          <w:b/>
        </w:rPr>
        <w:t xml:space="preserve">prorrogação do benefício de Auxilio </w:t>
      </w:r>
      <w:r w:rsidRPr="00C17584">
        <w:rPr>
          <w:b/>
        </w:rPr>
        <w:t>Doença</w:t>
      </w:r>
      <w:r>
        <w:rPr>
          <w:b/>
        </w:rPr>
        <w:t xml:space="preserve"> processo </w:t>
      </w:r>
      <w:r w:rsidRPr="000E4012">
        <w:rPr>
          <w:b/>
        </w:rPr>
        <w:t xml:space="preserve">nº </w:t>
      </w:r>
      <w:r w:rsidR="00EE3B76" w:rsidRPr="00B75792">
        <w:rPr>
          <w:b/>
        </w:rPr>
        <w:t>2020.01.00000005</w:t>
      </w:r>
      <w:r>
        <w:rPr>
          <w:b/>
        </w:rPr>
        <w:t>, em favor d</w:t>
      </w:r>
      <w:r w:rsidR="003873A1">
        <w:rPr>
          <w:b/>
        </w:rPr>
        <w:t>a</w:t>
      </w:r>
      <w:r>
        <w:rPr>
          <w:b/>
        </w:rPr>
        <w:t xml:space="preserve"> Servidor</w:t>
      </w:r>
      <w:r w:rsidR="003873A1">
        <w:rPr>
          <w:b/>
        </w:rPr>
        <w:t xml:space="preserve">a </w:t>
      </w:r>
    </w:p>
    <w:p w:rsidR="00997B88" w:rsidRPr="00C17584" w:rsidRDefault="003873A1" w:rsidP="00997B88">
      <w:pPr>
        <w:ind w:left="3261" w:right="-91"/>
        <w:jc w:val="right"/>
        <w:rPr>
          <w:b/>
        </w:rPr>
      </w:pPr>
      <w:r>
        <w:rPr>
          <w:b/>
        </w:rPr>
        <w:t>“</w:t>
      </w:r>
      <w:r w:rsidR="008742BE">
        <w:rPr>
          <w:b/>
        </w:rPr>
        <w:t>TATIAN</w:t>
      </w:r>
      <w:r w:rsidR="00546F59">
        <w:rPr>
          <w:b/>
        </w:rPr>
        <w:t>E</w:t>
      </w:r>
      <w:r w:rsidR="008742BE">
        <w:rPr>
          <w:b/>
        </w:rPr>
        <w:t xml:space="preserve"> DURA DO NASCIMENTO</w:t>
      </w:r>
      <w:r w:rsidR="00997B88">
        <w:rPr>
          <w:b/>
        </w:rPr>
        <w:t>”</w:t>
      </w:r>
    </w:p>
    <w:p w:rsidR="00997B88" w:rsidRPr="00C17584" w:rsidRDefault="00997B88" w:rsidP="00997B88">
      <w:pPr>
        <w:ind w:left="3654" w:right="-91" w:firstLine="594"/>
        <w:jc w:val="both"/>
        <w:rPr>
          <w:b/>
        </w:rPr>
      </w:pPr>
    </w:p>
    <w:p w:rsidR="00997B88" w:rsidRDefault="00997B88" w:rsidP="00997B88">
      <w:pPr>
        <w:ind w:left="3654" w:right="-91" w:firstLine="594"/>
        <w:jc w:val="both"/>
      </w:pPr>
    </w:p>
    <w:p w:rsidR="00997B88" w:rsidRDefault="00997B88" w:rsidP="00997B88">
      <w:pPr>
        <w:ind w:left="3654" w:right="-91" w:firstLine="594"/>
        <w:jc w:val="both"/>
      </w:pPr>
    </w:p>
    <w:p w:rsidR="00997B88" w:rsidRDefault="00997B88" w:rsidP="00997B88">
      <w:pPr>
        <w:ind w:left="57" w:right="-91"/>
        <w:jc w:val="both"/>
      </w:pPr>
      <w:r>
        <w:tab/>
      </w:r>
      <w:r>
        <w:tab/>
        <w:t xml:space="preserve">A diretora Executiva do VERA- </w:t>
      </w:r>
      <w:r w:rsidRPr="00524BAD">
        <w:rPr>
          <w:sz w:val="28"/>
        </w:rPr>
        <w:t>Previ</w:t>
      </w:r>
      <w:r>
        <w:t xml:space="preserve"> – Fundo Municipal de Previdência Social dos Servidores de VERA-MT, no uso de suas atribuições legais e nos termos dos Artigos 17 ao 21, da Lei Complementar Municipal nº 1.102/2014 de 10 de junho de 2.014.</w:t>
      </w:r>
    </w:p>
    <w:p w:rsidR="00997B88" w:rsidRDefault="00997B88" w:rsidP="00997B88">
      <w:pPr>
        <w:ind w:left="57" w:right="-91"/>
        <w:jc w:val="both"/>
      </w:pPr>
      <w:r>
        <w:t xml:space="preserve"> </w:t>
      </w:r>
    </w:p>
    <w:p w:rsidR="00997B88" w:rsidRDefault="00997B88" w:rsidP="00997B88">
      <w:pPr>
        <w:ind w:left="57" w:right="-91"/>
        <w:jc w:val="both"/>
      </w:pPr>
      <w:r>
        <w:t>Resolve,</w:t>
      </w:r>
    </w:p>
    <w:p w:rsidR="00997B88" w:rsidRDefault="00997B88" w:rsidP="00997B88">
      <w:pPr>
        <w:ind w:left="57" w:right="-91"/>
        <w:jc w:val="both"/>
      </w:pPr>
    </w:p>
    <w:p w:rsidR="00997B88" w:rsidRPr="00194A4A" w:rsidRDefault="00997B88" w:rsidP="00997B88">
      <w:pPr>
        <w:jc w:val="both"/>
        <w:rPr>
          <w:b/>
        </w:rPr>
      </w:pPr>
      <w:r>
        <w:tab/>
      </w:r>
      <w:r>
        <w:tab/>
        <w:t xml:space="preserve">Art. 1º - Prorrogar o benefício de Auxilio Doença em favor da Servidora </w:t>
      </w:r>
      <w:r w:rsidR="008742BE">
        <w:rPr>
          <w:b/>
        </w:rPr>
        <w:t>TATIANE</w:t>
      </w:r>
      <w:r>
        <w:rPr>
          <w:b/>
        </w:rPr>
        <w:t xml:space="preserve"> </w:t>
      </w:r>
      <w:r w:rsidR="008742BE">
        <w:rPr>
          <w:b/>
        </w:rPr>
        <w:t>DUTRA DO</w:t>
      </w:r>
      <w:r>
        <w:rPr>
          <w:b/>
        </w:rPr>
        <w:t xml:space="preserve"> </w:t>
      </w:r>
      <w:r w:rsidR="008742BE">
        <w:rPr>
          <w:b/>
        </w:rPr>
        <w:t>NASCIMENTO</w:t>
      </w:r>
      <w:r>
        <w:t>, efetiv</w:t>
      </w:r>
      <w:r w:rsidR="008742BE">
        <w:t>a</w:t>
      </w:r>
      <w:r>
        <w:t xml:space="preserve"> no cargo de </w:t>
      </w:r>
      <w:r w:rsidR="008742BE">
        <w:t>auxiliar de Consultório Odontológico</w:t>
      </w:r>
      <w:r>
        <w:t xml:space="preserve"> (Matricula </w:t>
      </w:r>
      <w:r w:rsidR="004970B5">
        <w:t>599</w:t>
      </w:r>
      <w:r>
        <w:t xml:space="preserve">), lotada na Secretaria Municipal de </w:t>
      </w:r>
      <w:r w:rsidR="004970B5">
        <w:t>Sa</w:t>
      </w:r>
      <w:r w:rsidR="002C1D8A">
        <w:t>ú</w:t>
      </w:r>
      <w:r w:rsidR="004970B5">
        <w:t>de</w:t>
      </w:r>
      <w:r>
        <w:t xml:space="preserve">, com a totalidade da remuneração de contribuição, a partir de </w:t>
      </w:r>
      <w:r w:rsidR="009F0EF1">
        <w:t>04/06/2020</w:t>
      </w:r>
      <w:r>
        <w:t xml:space="preserve"> e término em </w:t>
      </w:r>
      <w:r w:rsidR="003873A1">
        <w:t>0</w:t>
      </w:r>
      <w:r w:rsidR="002C1D8A">
        <w:t>3</w:t>
      </w:r>
      <w:r w:rsidR="003873A1">
        <w:t>/0</w:t>
      </w:r>
      <w:r w:rsidR="002C1D8A">
        <w:t>7</w:t>
      </w:r>
      <w:r w:rsidR="003873A1">
        <w:t>/2020</w:t>
      </w:r>
      <w:r>
        <w:t>, conforme</w:t>
      </w:r>
      <w:r w:rsidR="00BE29CF">
        <w:t xml:space="preserve"> o</w:t>
      </w:r>
      <w:r w:rsidR="005814E8">
        <w:t xml:space="preserve"> processo do Vera-</w:t>
      </w:r>
      <w:r>
        <w:t xml:space="preserve"> Previ</w:t>
      </w:r>
      <w:r w:rsidR="00790BF2">
        <w:t xml:space="preserve"> </w:t>
      </w:r>
      <w:r w:rsidRPr="000E4012">
        <w:rPr>
          <w:b/>
        </w:rPr>
        <w:t xml:space="preserve">nº </w:t>
      </w:r>
      <w:r>
        <w:rPr>
          <w:b/>
        </w:rPr>
        <w:t>2019</w:t>
      </w:r>
      <w:r w:rsidRPr="00E17405">
        <w:rPr>
          <w:b/>
        </w:rPr>
        <w:t>.01.000000</w:t>
      </w:r>
      <w:r>
        <w:rPr>
          <w:b/>
        </w:rPr>
        <w:t>02.</w:t>
      </w:r>
    </w:p>
    <w:p w:rsidR="00997B88" w:rsidRDefault="00997B88" w:rsidP="00997B88">
      <w:pPr>
        <w:ind w:left="57" w:right="-91"/>
        <w:jc w:val="both"/>
      </w:pPr>
    </w:p>
    <w:p w:rsidR="00F5645F" w:rsidRDefault="00F5645F" w:rsidP="00997B88">
      <w:pPr>
        <w:ind w:left="57" w:right="-91"/>
        <w:jc w:val="both"/>
      </w:pPr>
    </w:p>
    <w:p w:rsidR="0046523B" w:rsidRDefault="00997B88" w:rsidP="0046523B">
      <w:pPr>
        <w:jc w:val="both"/>
      </w:pPr>
      <w:r>
        <w:tab/>
      </w:r>
      <w:r>
        <w:tab/>
      </w:r>
      <w:r w:rsidR="0046523B">
        <w:t xml:space="preserve">Art. 2º - Esta portaria entra em vigor na data de sua publicação, retroagindo seus efeitos a partir de </w:t>
      </w:r>
      <w:r w:rsidR="0046523B">
        <w:t>0</w:t>
      </w:r>
      <w:r w:rsidR="0046523B">
        <w:t xml:space="preserve">4 de </w:t>
      </w:r>
      <w:r w:rsidR="0046523B">
        <w:t>Junho</w:t>
      </w:r>
      <w:bookmarkStart w:id="0" w:name="_GoBack"/>
      <w:bookmarkEnd w:id="0"/>
      <w:r w:rsidR="0046523B">
        <w:t xml:space="preserve"> de 2020</w:t>
      </w:r>
    </w:p>
    <w:p w:rsidR="0046523B" w:rsidRDefault="0046523B" w:rsidP="0046523B">
      <w:pPr>
        <w:ind w:left="57" w:right="-91"/>
        <w:jc w:val="both"/>
      </w:pPr>
    </w:p>
    <w:p w:rsidR="00997B88" w:rsidRDefault="00997B88" w:rsidP="00997B88">
      <w:pPr>
        <w:ind w:left="57" w:right="-91"/>
        <w:jc w:val="both"/>
      </w:pPr>
    </w:p>
    <w:p w:rsidR="00997B88" w:rsidRDefault="00997B88" w:rsidP="00997B88">
      <w:pPr>
        <w:ind w:left="57" w:right="-91"/>
        <w:jc w:val="both"/>
      </w:pPr>
    </w:p>
    <w:p w:rsidR="00997B88" w:rsidRDefault="00997B88" w:rsidP="00997B88">
      <w:pPr>
        <w:ind w:left="57" w:right="-91"/>
        <w:jc w:val="both"/>
      </w:pPr>
    </w:p>
    <w:p w:rsidR="00997B88" w:rsidRDefault="00997B88" w:rsidP="00997B88">
      <w:pPr>
        <w:ind w:left="57" w:right="-91"/>
        <w:jc w:val="both"/>
      </w:pPr>
      <w:r>
        <w:t>Registre-se, Publique-se e Cumpra-se.</w:t>
      </w:r>
    </w:p>
    <w:p w:rsidR="00997B88" w:rsidRDefault="00997B88" w:rsidP="00997B88">
      <w:pPr>
        <w:ind w:left="57" w:right="-91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97B88" w:rsidRDefault="00997B88" w:rsidP="00997B88">
      <w:pPr>
        <w:ind w:left="4305" w:right="-91" w:firstLine="651"/>
        <w:jc w:val="both"/>
      </w:pPr>
      <w:r>
        <w:t xml:space="preserve">             </w:t>
      </w:r>
      <w:r w:rsidRPr="00026E21">
        <w:t>VERA-MT de</w:t>
      </w:r>
      <w:r w:rsidR="002C1D8A">
        <w:t xml:space="preserve"> 11</w:t>
      </w:r>
      <w:r w:rsidRPr="00026E21">
        <w:t xml:space="preserve"> </w:t>
      </w:r>
      <w:r w:rsidR="002C1D8A">
        <w:t>Junho</w:t>
      </w:r>
      <w:r w:rsidRPr="00026E21">
        <w:t xml:space="preserve"> de</w:t>
      </w:r>
      <w:r w:rsidR="001E54AF">
        <w:t xml:space="preserve"> </w:t>
      </w:r>
      <w:r w:rsidR="00882A12">
        <w:t>2020</w:t>
      </w:r>
      <w:r w:rsidRPr="00026E21">
        <w:t>.</w:t>
      </w:r>
    </w:p>
    <w:p w:rsidR="00997B88" w:rsidRDefault="00997B88" w:rsidP="00997B88">
      <w:pPr>
        <w:ind w:left="57" w:right="-91"/>
        <w:jc w:val="both"/>
      </w:pPr>
    </w:p>
    <w:p w:rsidR="00997B88" w:rsidRDefault="00997B88" w:rsidP="00997B88">
      <w:pPr>
        <w:ind w:left="57" w:right="-91"/>
        <w:jc w:val="both"/>
      </w:pPr>
    </w:p>
    <w:p w:rsidR="00997B88" w:rsidRDefault="00997B88" w:rsidP="00A3090A">
      <w:pPr>
        <w:ind w:right="-91"/>
        <w:jc w:val="both"/>
      </w:pPr>
    </w:p>
    <w:p w:rsidR="00A3090A" w:rsidRDefault="00A3090A" w:rsidP="00A3090A">
      <w:pPr>
        <w:ind w:right="-91"/>
        <w:jc w:val="both"/>
      </w:pPr>
    </w:p>
    <w:p w:rsidR="00A3090A" w:rsidRDefault="00A3090A" w:rsidP="00A3090A">
      <w:pPr>
        <w:ind w:right="-91"/>
        <w:jc w:val="both"/>
      </w:pPr>
    </w:p>
    <w:p w:rsidR="00A3090A" w:rsidRDefault="00A3090A" w:rsidP="00A3090A">
      <w:pPr>
        <w:ind w:right="-91"/>
        <w:jc w:val="both"/>
      </w:pPr>
    </w:p>
    <w:p w:rsidR="00A3090A" w:rsidRDefault="00A3090A" w:rsidP="00A3090A">
      <w:pPr>
        <w:ind w:right="-91"/>
        <w:jc w:val="both"/>
      </w:pPr>
    </w:p>
    <w:p w:rsidR="00A3090A" w:rsidRDefault="00A3090A" w:rsidP="00A3090A">
      <w:pPr>
        <w:ind w:right="-91"/>
        <w:jc w:val="both"/>
      </w:pPr>
    </w:p>
    <w:p w:rsidR="00A3090A" w:rsidRDefault="00A3090A" w:rsidP="00A3090A">
      <w:pPr>
        <w:ind w:right="-91"/>
        <w:jc w:val="both"/>
      </w:pPr>
    </w:p>
    <w:p w:rsidR="00A3090A" w:rsidRDefault="00A3090A" w:rsidP="00A3090A">
      <w:pPr>
        <w:ind w:right="-91"/>
        <w:jc w:val="both"/>
      </w:pPr>
    </w:p>
    <w:p w:rsidR="00997B88" w:rsidRPr="00F52811" w:rsidRDefault="00997B88" w:rsidP="00997B88">
      <w:pPr>
        <w:ind w:left="57" w:right="-91"/>
        <w:jc w:val="both"/>
        <w:rPr>
          <w:b/>
        </w:rPr>
      </w:pPr>
    </w:p>
    <w:p w:rsidR="00997B88" w:rsidRPr="00F52811" w:rsidRDefault="00997B88" w:rsidP="00997B88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F52811">
        <w:rPr>
          <w:rFonts w:ascii="Arial" w:eastAsia="Calibri" w:hAnsi="Arial" w:cs="Arial"/>
          <w:b/>
          <w:sz w:val="18"/>
          <w:szCs w:val="18"/>
          <w:lang w:eastAsia="en-US"/>
        </w:rPr>
        <w:t>MARIA ONEIDE MORO</w:t>
      </w:r>
    </w:p>
    <w:p w:rsidR="00997B88" w:rsidRPr="00F52811" w:rsidRDefault="00997B88" w:rsidP="00997B88">
      <w:pPr>
        <w:jc w:val="center"/>
        <w:rPr>
          <w:rFonts w:ascii="Arial" w:eastAsia="Calibri" w:hAnsi="Arial" w:cs="Arial"/>
          <w:b/>
          <w:sz w:val="18"/>
          <w:szCs w:val="18"/>
          <w:lang w:eastAsia="en-US"/>
        </w:rPr>
      </w:pPr>
      <w:r w:rsidRPr="00F52811">
        <w:rPr>
          <w:rFonts w:ascii="Arial" w:eastAsia="Calibri" w:hAnsi="Arial" w:cs="Arial"/>
          <w:b/>
          <w:sz w:val="18"/>
          <w:szCs w:val="18"/>
          <w:lang w:eastAsia="en-US"/>
        </w:rPr>
        <w:t xml:space="preserve">Diretora Executiva </w:t>
      </w:r>
    </w:p>
    <w:p w:rsidR="00997B88" w:rsidRPr="007D350D" w:rsidRDefault="00997B88" w:rsidP="00997B88">
      <w:pPr>
        <w:jc w:val="center"/>
        <w:rPr>
          <w:rFonts w:ascii="Arial" w:eastAsia="Calibri" w:hAnsi="Arial" w:cs="Arial"/>
          <w:sz w:val="18"/>
          <w:szCs w:val="18"/>
          <w:lang w:eastAsia="en-US"/>
        </w:rPr>
      </w:pPr>
      <w:r w:rsidRPr="007D350D">
        <w:rPr>
          <w:rFonts w:ascii="Arial" w:eastAsia="Calibri" w:hAnsi="Arial" w:cs="Arial"/>
          <w:sz w:val="18"/>
          <w:szCs w:val="18"/>
          <w:lang w:eastAsia="en-US"/>
        </w:rPr>
        <w:t xml:space="preserve">Portaria </w:t>
      </w:r>
      <w:r>
        <w:rPr>
          <w:rFonts w:ascii="Arial" w:eastAsia="Calibri" w:hAnsi="Arial" w:cs="Arial"/>
          <w:sz w:val="18"/>
          <w:szCs w:val="18"/>
          <w:lang w:eastAsia="en-US"/>
        </w:rPr>
        <w:t>017/2017</w:t>
      </w:r>
    </w:p>
    <w:p w:rsidR="00997B88" w:rsidRDefault="00997B88" w:rsidP="00997B88">
      <w:pPr>
        <w:ind w:left="114" w:right="-91" w:hanging="114"/>
        <w:jc w:val="both"/>
        <w:rPr>
          <w:b/>
        </w:rPr>
      </w:pPr>
    </w:p>
    <w:p w:rsidR="00997B88" w:rsidRDefault="00997B88" w:rsidP="00997B88">
      <w:pPr>
        <w:ind w:left="114" w:right="-91" w:hanging="114"/>
        <w:jc w:val="both"/>
        <w:rPr>
          <w:b/>
        </w:rPr>
      </w:pPr>
    </w:p>
    <w:p w:rsidR="00EF544D" w:rsidRPr="00997B88" w:rsidRDefault="00EF544D" w:rsidP="00997B88"/>
    <w:sectPr w:rsidR="00EF544D" w:rsidRPr="00997B88" w:rsidSect="00BD0149">
      <w:headerReference w:type="default" r:id="rId6"/>
      <w:footerReference w:type="default" r:id="rId7"/>
      <w:pgSz w:w="11907" w:h="16840" w:code="9"/>
      <w:pgMar w:top="851" w:right="1276" w:bottom="794" w:left="1418" w:header="709" w:footer="851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5E38" w:rsidRDefault="004E5E38" w:rsidP="004E5E38">
      <w:r>
        <w:separator/>
      </w:r>
    </w:p>
  </w:endnote>
  <w:endnote w:type="continuationSeparator" w:id="0">
    <w:p w:rsidR="004E5E38" w:rsidRDefault="004E5E38" w:rsidP="004E5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3F4" w:rsidRPr="005A11AE" w:rsidRDefault="00997B88">
    <w:pPr>
      <w:pStyle w:val="Rodap"/>
      <w:pBdr>
        <w:top w:val="single" w:sz="4" w:space="1" w:color="0000FF"/>
      </w:pBdr>
      <w:rPr>
        <w:color w:val="0000FF"/>
        <w:sz w:val="19"/>
      </w:rPr>
    </w:pPr>
    <w:r>
      <w:rPr>
        <w:color w:val="0000FF"/>
        <w:sz w:val="19"/>
      </w:rPr>
      <w:t>Av. OTAWA</w:t>
    </w:r>
    <w:r w:rsidRPr="005A11AE">
      <w:rPr>
        <w:color w:val="0000FF"/>
        <w:sz w:val="19"/>
      </w:rPr>
      <w:t>, 1651-</w:t>
    </w:r>
    <w:r>
      <w:rPr>
        <w:color w:val="0000FF"/>
        <w:sz w:val="19"/>
      </w:rPr>
      <w:t>-VERA</w:t>
    </w:r>
    <w:r w:rsidRPr="005A11AE">
      <w:rPr>
        <w:color w:val="0000FF"/>
        <w:sz w:val="19"/>
      </w:rPr>
      <w:t xml:space="preserve"> -MT-</w:t>
    </w:r>
    <w:r>
      <w:rPr>
        <w:color w:val="0000FF"/>
        <w:sz w:val="19"/>
      </w:rPr>
      <w:t xml:space="preserve"> CEP</w:t>
    </w:r>
    <w:r w:rsidRPr="005A11AE">
      <w:rPr>
        <w:color w:val="0000FF"/>
        <w:sz w:val="19"/>
      </w:rPr>
      <w:t xml:space="preserve"> 78.880-000-</w:t>
    </w:r>
    <w:r>
      <w:rPr>
        <w:color w:val="0000FF"/>
        <w:sz w:val="19"/>
      </w:rPr>
      <w:t xml:space="preserve">        </w:t>
    </w:r>
    <w:r w:rsidRPr="005A11AE">
      <w:rPr>
        <w:color w:val="0000FF"/>
        <w:sz w:val="19"/>
      </w:rPr>
      <w:t xml:space="preserve">Fone/Fax (66) 583-1184      </w:t>
    </w:r>
    <w:r>
      <w:rPr>
        <w:color w:val="0000FF"/>
        <w:sz w:val="19"/>
      </w:rPr>
      <w:t xml:space="preserve">CNPJ/MT </w:t>
    </w:r>
    <w:r w:rsidRPr="005A11AE">
      <w:rPr>
        <w:color w:val="0000FF"/>
        <w:sz w:val="19"/>
      </w:rPr>
      <w:t xml:space="preserve"> 04.244.981/0001-73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5E38" w:rsidRDefault="004E5E38" w:rsidP="004E5E38">
      <w:r>
        <w:separator/>
      </w:r>
    </w:p>
  </w:footnote>
  <w:footnote w:type="continuationSeparator" w:id="0">
    <w:p w:rsidR="004E5E38" w:rsidRDefault="004E5E38" w:rsidP="004E5E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13F4" w:rsidRDefault="00584087">
    <w:pPr>
      <w:pStyle w:val="Cabealho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561975</wp:posOffset>
              </wp:positionH>
              <wp:positionV relativeFrom="paragraph">
                <wp:posOffset>-164465</wp:posOffset>
              </wp:positionV>
              <wp:extent cx="5829300" cy="1485900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293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F4" w:rsidRDefault="00997B88">
                          <w:pPr>
                            <w:spacing w:line="440" w:lineRule="atLeast"/>
                            <w:rPr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color w:val="0000FF"/>
                              <w:sz w:val="28"/>
                            </w:rPr>
                            <w:t>ESTADO DE MATO GROSSO</w:t>
                          </w:r>
                        </w:p>
                        <w:p w:rsidR="003713F4" w:rsidRDefault="00997B88">
                          <w:pPr>
                            <w:pStyle w:val="Ttulo1"/>
                            <w:spacing w:line="440" w:lineRule="atLeast"/>
                            <w:rPr>
                              <w:color w:val="0000FF"/>
                              <w:sz w:val="28"/>
                            </w:rPr>
                          </w:pPr>
                          <w:r>
                            <w:rPr>
                              <w:color w:val="0000FF"/>
                              <w:sz w:val="28"/>
                            </w:rPr>
                            <w:t>PREFEITURA MUNICIPAL DE VERA</w:t>
                          </w:r>
                        </w:p>
                        <w:p w:rsidR="003713F4" w:rsidRPr="00CE3D2A" w:rsidRDefault="0046523B" w:rsidP="00CE3D2A"/>
                        <w:p w:rsidR="003713F4" w:rsidRPr="00584087" w:rsidRDefault="00997B88" w:rsidP="00CE3D2A">
                          <w:pPr>
                            <w:pStyle w:val="Corpodetexto"/>
                            <w:spacing w:line="440" w:lineRule="atLeast"/>
                            <w:ind w:left="-360" w:hanging="180"/>
                            <w:jc w:val="center"/>
                            <w:rPr>
                              <w:color w:val="0000FF"/>
                              <w:sz w:val="34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</w:pPr>
                          <w:r w:rsidRPr="00584087">
                            <w:rPr>
                              <w:b/>
                              <w:bCs/>
                              <w:color w:val="0000FF"/>
                              <w:sz w:val="34"/>
                              <w14:shadow w14:blurRad="0" w14:dist="25400" w14:dir="13500000" w14:sx="0" w14:sy="0" w14:kx="0" w14:ky="0" w14:algn="none">
                                <w14:srgbClr w14:val="000000">
                                  <w14:alpha w14:val="50000"/>
                                </w14:srgbClr>
                              </w14:shadow>
                              <w14:textOutline w14:w="9525" w14:cap="flat" w14:cmpd="sng" w14:algn="ctr">
                                <w14:solidFill>
                                  <w14:schemeClr w14:val="bg1">
                                    <w14:alpha w14:val="50000"/>
                                    <w14:lumMod w14:val="7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</w:rPr>
                            <w:t>Fundo Municipal de Previdência dos Servidores de Vera  VERA-PREVI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4.25pt;margin-top:-12.95pt;width:459pt;height:1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" stroked="f">
              <v:textbox>
                <w:txbxContent>
                  <w:p w:rsidR="003713F4" w:rsidRDefault="00997B88">
                    <w:pPr>
                      <w:spacing w:line="440" w:lineRule="atLeast"/>
                      <w:rPr>
                        <w:color w:val="0000FF"/>
                        <w:sz w:val="28"/>
                      </w:rPr>
                    </w:pPr>
                    <w:r>
                      <w:rPr>
                        <w:color w:val="0000FF"/>
                        <w:sz w:val="28"/>
                      </w:rPr>
                      <w:t>ESTADO DE MATO GROSSO</w:t>
                    </w:r>
                  </w:p>
                  <w:p w:rsidR="003713F4" w:rsidRDefault="00997B88">
                    <w:pPr>
                      <w:pStyle w:val="Ttulo1"/>
                      <w:spacing w:line="440" w:lineRule="atLeast"/>
                      <w:rPr>
                        <w:color w:val="0000FF"/>
                        <w:sz w:val="28"/>
                      </w:rPr>
                    </w:pPr>
                    <w:r>
                      <w:rPr>
                        <w:color w:val="0000FF"/>
                        <w:sz w:val="28"/>
                      </w:rPr>
                      <w:t>PREFEITURA MUNICIPAL DE VERA</w:t>
                    </w:r>
                  </w:p>
                  <w:p w:rsidR="003713F4" w:rsidRPr="00CE3D2A" w:rsidRDefault="0046523B" w:rsidP="00CE3D2A"/>
                  <w:p w:rsidR="003713F4" w:rsidRPr="00584087" w:rsidRDefault="00997B88" w:rsidP="00CE3D2A">
                    <w:pPr>
                      <w:pStyle w:val="Corpodetexto"/>
                      <w:spacing w:line="440" w:lineRule="atLeast"/>
                      <w:ind w:left="-360" w:hanging="180"/>
                      <w:jc w:val="center"/>
                      <w:rPr>
                        <w:color w:val="0000FF"/>
                        <w:sz w:val="34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</w:pPr>
                    <w:r w:rsidRPr="00584087">
                      <w:rPr>
                        <w:b/>
                        <w:bCs/>
                        <w:color w:val="0000FF"/>
                        <w:sz w:val="34"/>
                        <w14:shadow w14:blurRad="0" w14:dist="25400" w14:dir="13500000" w14:sx="0" w14:sy="0" w14:kx="0" w14:ky="0" w14:algn="none">
                          <w14:srgbClr w14:val="000000">
                            <w14:alpha w14:val="50000"/>
                          </w14:srgbClr>
                        </w14:shadow>
                        <w14:textOutline w14:w="9525" w14:cap="flat" w14:cmpd="sng" w14:algn="ctr">
                          <w14:solidFill>
                            <w14:schemeClr w14:val="bg1">
                              <w14:alpha w14:val="50000"/>
                              <w14:lumMod w14:val="75000"/>
                            </w14:schemeClr>
                          </w14:solidFill>
                          <w14:prstDash w14:val="solid"/>
                          <w14:round/>
                        </w14:textOutline>
                      </w:rPr>
                      <w:t>Fundo Municipal de Previdência dos Servidores de Vera  VERA-PREVI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-164465</wp:posOffset>
              </wp:positionV>
              <wp:extent cx="1302385" cy="1406525"/>
              <wp:effectExtent l="0" t="0" r="254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2385" cy="1406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13F4" w:rsidRDefault="0058408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123315" cy="1324610"/>
                                <wp:effectExtent l="0" t="0" r="0" b="0"/>
                                <wp:docPr id="3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23315" cy="13246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7" type="#_x0000_t202" style="position:absolute;margin-left:-54pt;margin-top:-12.95pt;width:102.55pt;height:11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" stroked="f">
              <v:textbox>
                <w:txbxContent>
                  <w:p w:rsidR="003713F4" w:rsidRDefault="0058408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123315" cy="1324610"/>
                          <wp:effectExtent l="0" t="0" r="0" b="0"/>
                          <wp:docPr id="3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23315" cy="13246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</w:p>
  <w:p w:rsidR="003713F4" w:rsidRDefault="0046523B">
    <w:pPr>
      <w:pStyle w:val="Cabealho"/>
    </w:pPr>
  </w:p>
  <w:p w:rsidR="003713F4" w:rsidRDefault="0046523B">
    <w:pPr>
      <w:pStyle w:val="Cabealho"/>
    </w:pPr>
  </w:p>
  <w:p w:rsidR="003713F4" w:rsidRDefault="0046523B">
    <w:pPr>
      <w:pStyle w:val="Cabealho"/>
    </w:pPr>
  </w:p>
  <w:p w:rsidR="003713F4" w:rsidRDefault="0046523B">
    <w:pPr>
      <w:pStyle w:val="Cabealho"/>
    </w:pPr>
  </w:p>
  <w:p w:rsidR="003713F4" w:rsidRDefault="0046523B">
    <w:pPr>
      <w:pStyle w:val="Cabealho"/>
    </w:pPr>
  </w:p>
  <w:p w:rsidR="003713F4" w:rsidRDefault="0046523B">
    <w:pPr>
      <w:pStyle w:val="Cabealho"/>
    </w:pPr>
  </w:p>
  <w:p w:rsidR="003713F4" w:rsidRDefault="004652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611"/>
    <w:rsid w:val="00021686"/>
    <w:rsid w:val="00096611"/>
    <w:rsid w:val="001E54AF"/>
    <w:rsid w:val="002C1D8A"/>
    <w:rsid w:val="003276DC"/>
    <w:rsid w:val="003417EF"/>
    <w:rsid w:val="00373ED0"/>
    <w:rsid w:val="003774EB"/>
    <w:rsid w:val="003873A1"/>
    <w:rsid w:val="003D5C82"/>
    <w:rsid w:val="0040494E"/>
    <w:rsid w:val="0043191A"/>
    <w:rsid w:val="0046523B"/>
    <w:rsid w:val="004970B5"/>
    <w:rsid w:val="004B37BE"/>
    <w:rsid w:val="004E5E38"/>
    <w:rsid w:val="00546F59"/>
    <w:rsid w:val="005814E8"/>
    <w:rsid w:val="00584087"/>
    <w:rsid w:val="005B3850"/>
    <w:rsid w:val="005C39E2"/>
    <w:rsid w:val="00643ACD"/>
    <w:rsid w:val="006472C1"/>
    <w:rsid w:val="006D7497"/>
    <w:rsid w:val="007324F6"/>
    <w:rsid w:val="00790BF2"/>
    <w:rsid w:val="007B766D"/>
    <w:rsid w:val="00840545"/>
    <w:rsid w:val="00861254"/>
    <w:rsid w:val="008742BE"/>
    <w:rsid w:val="00882A12"/>
    <w:rsid w:val="00883910"/>
    <w:rsid w:val="00997B88"/>
    <w:rsid w:val="009F0EF1"/>
    <w:rsid w:val="009F73A0"/>
    <w:rsid w:val="00A004BC"/>
    <w:rsid w:val="00A3090A"/>
    <w:rsid w:val="00A415C3"/>
    <w:rsid w:val="00B90500"/>
    <w:rsid w:val="00BE29CF"/>
    <w:rsid w:val="00C52184"/>
    <w:rsid w:val="00C87272"/>
    <w:rsid w:val="00CB4D6E"/>
    <w:rsid w:val="00D952E2"/>
    <w:rsid w:val="00E4476D"/>
    <w:rsid w:val="00E632BC"/>
    <w:rsid w:val="00E818A3"/>
    <w:rsid w:val="00E8794B"/>
    <w:rsid w:val="00EE3B76"/>
    <w:rsid w:val="00EF544D"/>
    <w:rsid w:val="00F2360A"/>
    <w:rsid w:val="00F3067E"/>
    <w:rsid w:val="00F559B8"/>
    <w:rsid w:val="00F5645F"/>
    <w:rsid w:val="00FD1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9A92408"/>
  <w15:docId w15:val="{F96DE5C2-959D-4E2A-BFAD-FA8D36B8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966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97B88"/>
    <w:pPr>
      <w:keepNext/>
      <w:outlineLvl w:val="0"/>
    </w:pPr>
    <w:rPr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97B88"/>
    <w:rPr>
      <w:rFonts w:ascii="Times New Roman" w:eastAsia="Times New Roman" w:hAnsi="Times New Roman" w:cs="Times New Roman"/>
      <w:sz w:val="36"/>
      <w:szCs w:val="24"/>
      <w:lang w:eastAsia="pt-BR"/>
    </w:rPr>
  </w:style>
  <w:style w:type="paragraph" w:styleId="Cabealho">
    <w:name w:val="header"/>
    <w:basedOn w:val="Normal"/>
    <w:link w:val="CabealhoChar"/>
    <w:rsid w:val="00997B88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97B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97B88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97B8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997B88"/>
    <w:rPr>
      <w:sz w:val="36"/>
    </w:rPr>
  </w:style>
  <w:style w:type="character" w:customStyle="1" w:styleId="CorpodetextoChar">
    <w:name w:val="Corpo de texto Char"/>
    <w:basedOn w:val="Fontepargpadro"/>
    <w:link w:val="Corpodetexto"/>
    <w:rsid w:val="00997B88"/>
    <w:rPr>
      <w:rFonts w:ascii="Times New Roman" w:eastAsia="Times New Roman" w:hAnsi="Times New Roman" w:cs="Times New Roman"/>
      <w:sz w:val="3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8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169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Usuario</cp:lastModifiedBy>
  <cp:revision>15</cp:revision>
  <dcterms:created xsi:type="dcterms:W3CDTF">2020-06-10T17:59:00Z</dcterms:created>
  <dcterms:modified xsi:type="dcterms:W3CDTF">2020-06-15T12:58:00Z</dcterms:modified>
</cp:coreProperties>
</file>